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93" w:rsidRDefault="00A22093" w:rsidP="00A22093">
      <w:pPr>
        <w:ind w:left="-142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>Allegato n. 2</w:t>
      </w:r>
    </w:p>
    <w:p w:rsidR="00A22093" w:rsidRDefault="00A22093" w:rsidP="00A22093">
      <w:pPr>
        <w:ind w:left="-142"/>
        <w:jc w:val="right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>Al Dirigente scolastico del Liceo “Verga Petronio Russo”</w:t>
      </w:r>
    </w:p>
    <w:p w:rsidR="00A22093" w:rsidRDefault="00A22093" w:rsidP="00A22093">
      <w:pPr>
        <w:ind w:left="-142"/>
        <w:jc w:val="right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>ADRANO</w:t>
      </w:r>
    </w:p>
    <w:p w:rsidR="00A22093" w:rsidRDefault="00A22093" w:rsidP="00A22093">
      <w:pPr>
        <w:ind w:left="-142"/>
        <w:jc w:val="both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 xml:space="preserve">Il/La sottoscritto/a </w:t>
      </w:r>
      <w:proofErr w:type="spellStart"/>
      <w:r>
        <w:rPr>
          <w:rFonts w:ascii="Agency FB" w:hAnsi="Agency FB" w:cs="Agency FB"/>
          <w:sz w:val="28"/>
          <w:szCs w:val="28"/>
        </w:rPr>
        <w:t>………………………………………</w:t>
      </w:r>
      <w:proofErr w:type="spellEnd"/>
      <w:r>
        <w:rPr>
          <w:rFonts w:ascii="Agency FB" w:hAnsi="Agency FB" w:cs="Agency FB"/>
          <w:sz w:val="28"/>
          <w:szCs w:val="28"/>
        </w:rPr>
        <w:t>................... dichiara, sotto la propria responsabilità, di essere in possesso dei requisiti valutabili previsti dal bando e riscontrabili dal curriculum vitae, con la seguente valutazione:</w:t>
      </w:r>
    </w:p>
    <w:tbl>
      <w:tblPr>
        <w:tblW w:w="10587" w:type="dxa"/>
        <w:tblInd w:w="108" w:type="dxa"/>
        <w:tblLayout w:type="fixed"/>
        <w:tblLook w:val="0000"/>
      </w:tblPr>
      <w:tblGrid>
        <w:gridCol w:w="6379"/>
        <w:gridCol w:w="175"/>
        <w:gridCol w:w="17"/>
        <w:gridCol w:w="942"/>
        <w:gridCol w:w="175"/>
        <w:gridCol w:w="17"/>
        <w:gridCol w:w="1084"/>
        <w:gridCol w:w="175"/>
        <w:gridCol w:w="10"/>
        <w:gridCol w:w="807"/>
        <w:gridCol w:w="806"/>
      </w:tblGrid>
      <w:tr w:rsidR="00A22093" w:rsidTr="00DD23A9">
        <w:trPr>
          <w:gridAfter w:val="1"/>
          <w:wAfter w:w="806" w:type="dxa"/>
          <w:trHeight w:val="386"/>
        </w:trPr>
        <w:tc>
          <w:tcPr>
            <w:tcW w:w="9781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DBDB"/>
          </w:tcPr>
          <w:p w:rsidR="00A22093" w:rsidRDefault="00A22093" w:rsidP="00DD23A9">
            <w:pPr>
              <w:pStyle w:val="Sottotitolo"/>
            </w:pPr>
            <w:r>
              <w:rPr>
                <w:rFonts w:cs="Agency FB"/>
                <w:b/>
                <w:sz w:val="28"/>
                <w:szCs w:val="28"/>
              </w:rPr>
              <w:t xml:space="preserve">TITOLI CULTURALI E PROFESSIONALI AFFERENTI ALLA TIPOLOGIA </w:t>
            </w:r>
            <w:proofErr w:type="spellStart"/>
            <w:r>
              <w:rPr>
                <w:rFonts w:cs="Agency FB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cs="Agency FB"/>
                <w:b/>
                <w:sz w:val="28"/>
                <w:szCs w:val="28"/>
              </w:rPr>
              <w:t xml:space="preserve"> INTERVENTO                         MAX 30 PUNTI</w:t>
            </w:r>
          </w:p>
        </w:tc>
      </w:tr>
      <w:tr w:rsidR="00A22093" w:rsidTr="00DD23A9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TITOLI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PUNTI MAX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 xml:space="preserve"> A cura del candidato</w:t>
            </w: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</w:pPr>
            <w:r>
              <w:rPr>
                <w:rFonts w:cs="Agency FB"/>
                <w:sz w:val="28"/>
                <w:szCs w:val="28"/>
              </w:rPr>
              <w:t xml:space="preserve"> Riservato alla commissione</w:t>
            </w: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</w:pPr>
          </w:p>
        </w:tc>
      </w:tr>
      <w:tr w:rsidR="00A22093" w:rsidTr="00DD23A9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pacing w:line="360" w:lineRule="auto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Diploma di studio di istruzione secondaria di secondo grado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</w:pPr>
          </w:p>
        </w:tc>
      </w:tr>
      <w:tr w:rsidR="00A22093" w:rsidTr="00DD23A9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pacing w:line="360" w:lineRule="auto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Cs/>
                <w:sz w:val="28"/>
                <w:szCs w:val="28"/>
              </w:rPr>
              <w:t>Corsi post- diploma o di perfezionamento/master: Annuale/Biennale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</w:pPr>
          </w:p>
        </w:tc>
      </w:tr>
      <w:tr w:rsidR="00A22093" w:rsidTr="00DD23A9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pacing w:line="360" w:lineRule="auto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Laurea triennale: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</w:pPr>
          </w:p>
        </w:tc>
      </w:tr>
      <w:tr w:rsidR="00A22093" w:rsidTr="00DD23A9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Paragrafoelenco"/>
              <w:spacing w:line="360" w:lineRule="auto"/>
              <w:ind w:left="0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Laurea vecchio ordinamento o magistrale: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</w:pPr>
          </w:p>
        </w:tc>
      </w:tr>
      <w:tr w:rsidR="00A22093" w:rsidTr="00DD23A9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pacing w:line="360" w:lineRule="auto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Dottorato di ricerca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</w:pPr>
          </w:p>
        </w:tc>
      </w:tr>
      <w:tr w:rsidR="00A22093" w:rsidTr="00DD23A9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637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Cs/>
                <w:sz w:val="28"/>
                <w:szCs w:val="28"/>
              </w:rPr>
              <w:t>Corsi post- lauream o di perfezionamento/master: Annuale/Biennale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</w:pPr>
          </w:p>
        </w:tc>
      </w:tr>
      <w:tr w:rsidR="00A22093" w:rsidTr="00DD23A9">
        <w:trPr>
          <w:gridAfter w:val="1"/>
          <w:wAfter w:w="806" w:type="dxa"/>
        </w:trPr>
        <w:tc>
          <w:tcPr>
            <w:tcW w:w="9781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BE5F1"/>
          </w:tcPr>
          <w:p w:rsidR="00A22093" w:rsidRDefault="00A22093" w:rsidP="00DD23A9">
            <w:pPr>
              <w:pStyle w:val="Sottotitolo"/>
            </w:pPr>
            <w:r>
              <w:rPr>
                <w:rFonts w:cs="Agency FB"/>
                <w:b/>
                <w:sz w:val="28"/>
                <w:szCs w:val="28"/>
              </w:rPr>
              <w:t xml:space="preserve">ESPERIENZE PROFESSIONALI AFFERENTI LA TIPOLOGIA </w:t>
            </w:r>
            <w:proofErr w:type="spellStart"/>
            <w:r>
              <w:rPr>
                <w:rFonts w:cs="Agency FB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cs="Agency FB"/>
                <w:b/>
                <w:sz w:val="28"/>
                <w:szCs w:val="28"/>
              </w:rPr>
              <w:t xml:space="preserve"> INTERVENTO</w:t>
            </w:r>
            <w:r>
              <w:rPr>
                <w:rFonts w:cs="Agency FB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cs="Agency FB"/>
                <w:b/>
                <w:sz w:val="28"/>
                <w:szCs w:val="28"/>
              </w:rPr>
              <w:t>MAX 40 PUNTI</w:t>
            </w:r>
          </w:p>
        </w:tc>
      </w:tr>
      <w:tr w:rsidR="00A22093" w:rsidTr="00DD23A9">
        <w:trPr>
          <w:gridAfter w:val="1"/>
          <w:wAfter w:w="806" w:type="dxa"/>
          <w:trHeight w:val="385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>Per ogni esperienza maturata e coerente con la tipologia della proposta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PUNTI</w:t>
            </w:r>
          </w:p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MAX 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 xml:space="preserve"> A cura del candidato</w:t>
            </w: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</w:pPr>
            <w:r>
              <w:rPr>
                <w:rFonts w:cs="Agency FB"/>
                <w:sz w:val="28"/>
                <w:szCs w:val="28"/>
              </w:rPr>
              <w:t xml:space="preserve"> Riservato alla commissione</w:t>
            </w:r>
          </w:p>
        </w:tc>
      </w:tr>
      <w:tr w:rsidR="00A22093" w:rsidTr="00DD23A9">
        <w:trPr>
          <w:gridAfter w:val="1"/>
          <w:wAfter w:w="806" w:type="dxa"/>
          <w:trHeight w:val="385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>A-Esperienze documentate di partecipazione con gruppi di studenti, allievi a progetti: d’istituto, regionali, nazionali e/o internazionali in qualità di progettisti, coordinatori/estensori e/o referenti, sulle tematiche inerenti al modulo per cui si propone candidatura.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865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B-Esperienze documentate di partecipazione con gruppi di studenti, allievi a progetti, tornei, campionati provinciali, regionali, nazionali e/o referenti, sulle tematiche inerenti al modulo per cui si propone 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lastRenderedPageBreak/>
              <w:t>candidatura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441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Cs/>
                <w:sz w:val="28"/>
                <w:szCs w:val="28"/>
              </w:rPr>
              <w:lastRenderedPageBreak/>
              <w:t>C-Esperienza di docenza presso istituzioni scolastiche Statali e paritarie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511"/>
        </w:trPr>
        <w:tc>
          <w:tcPr>
            <w:tcW w:w="6554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sz w:val="28"/>
                <w:szCs w:val="28"/>
              </w:rPr>
              <w:t xml:space="preserve">D- Esperienza in progetti PON-FSE </w:t>
            </w:r>
            <w:r w:rsidRPr="007B67F9">
              <w:rPr>
                <w:rFonts w:ascii="Agency FB" w:hAnsi="Agency FB" w:cs="Agency FB"/>
                <w:sz w:val="28"/>
                <w:szCs w:val="28"/>
              </w:rPr>
              <w:t>in qualità di tutor o Esperto</w:t>
            </w:r>
            <w:r>
              <w:rPr>
                <w:rFonts w:ascii="Agency FB" w:hAnsi="Agency FB" w:cs="Agency FB"/>
                <w:sz w:val="28"/>
                <w:szCs w:val="28"/>
                <w:shd w:val="clear" w:color="auto" w:fill="00FF00"/>
              </w:rPr>
              <w:t xml:space="preserve"> </w:t>
            </w:r>
            <w:r>
              <w:rPr>
                <w:rFonts w:ascii="Agency FB" w:hAnsi="Agency FB" w:cs="Agency FB"/>
                <w:sz w:val="28"/>
                <w:szCs w:val="28"/>
              </w:rPr>
              <w:t>nell’ambito tematico specifico per il quale si concorre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347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C000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b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PUBBLICAZIONI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C000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b/>
                <w:sz w:val="28"/>
                <w:szCs w:val="28"/>
              </w:rPr>
            </w:pPr>
          </w:p>
        </w:tc>
        <w:tc>
          <w:tcPr>
            <w:tcW w:w="2076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C000"/>
          </w:tcPr>
          <w:p w:rsidR="00A22093" w:rsidRDefault="00A22093" w:rsidP="00DD23A9">
            <w:pPr>
              <w:pStyle w:val="Sottotitolo"/>
            </w:pPr>
            <w:r>
              <w:rPr>
                <w:rFonts w:cs="Agency FB"/>
                <w:b/>
                <w:sz w:val="28"/>
                <w:szCs w:val="28"/>
              </w:rPr>
              <w:t>MAX 10 PUNTI</w:t>
            </w:r>
          </w:p>
        </w:tc>
      </w:tr>
      <w:tr w:rsidR="00A22093" w:rsidTr="00DD23A9">
        <w:trPr>
          <w:gridAfter w:val="1"/>
          <w:wAfter w:w="806" w:type="dxa"/>
          <w:trHeight w:val="636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Per ogni pubblicazione </w:t>
            </w:r>
            <w:r>
              <w:rPr>
                <w:rFonts w:ascii="Agency FB" w:hAnsi="Agency FB" w:cs="Agency FB"/>
                <w:sz w:val="28"/>
                <w:szCs w:val="28"/>
              </w:rPr>
              <w:t>sia in formato cartaceo che digitale, inerenti alla tipologia di moduli per cui si concorre. Verranno valutati solo se è specificato ISSN E ISBN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PUNTI</w:t>
            </w:r>
          </w:p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MAX 10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 xml:space="preserve"> A cura del candidato</w:t>
            </w: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</w:pPr>
            <w:r>
              <w:rPr>
                <w:rFonts w:cs="Agency FB"/>
                <w:sz w:val="28"/>
                <w:szCs w:val="28"/>
              </w:rPr>
              <w:t xml:space="preserve"> Riservato alla commissione</w:t>
            </w:r>
          </w:p>
        </w:tc>
      </w:tr>
      <w:tr w:rsidR="00A22093" w:rsidTr="00DD23A9">
        <w:trPr>
          <w:gridAfter w:val="1"/>
          <w:wAfter w:w="806" w:type="dxa"/>
          <w:trHeight w:val="347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A- Articoli o saggi brevi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326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00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PROPOSTA </w:t>
            </w:r>
            <w:proofErr w:type="spellStart"/>
            <w:r>
              <w:rPr>
                <w:rFonts w:ascii="Agency FB" w:hAnsi="Agency FB" w:cs="Agency FB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 INTERVENTO: 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'ideazione progettazione 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 xml:space="preserve">di specifica UDA (Unità di Apprendimento) comprensiva di prova esperta, con relativa 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>rubrica di competenza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 xml:space="preserve">, riferita all’Asse culturale di riferimento e  alle specifiche caratteristiche 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  <w:shd w:val="clear" w:color="auto" w:fill="FFFF00"/>
              </w:rPr>
              <w:t>del modul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PUNTI</w:t>
            </w:r>
          </w:p>
          <w:p w:rsidR="00A22093" w:rsidRDefault="00A22093" w:rsidP="00DD23A9">
            <w:pPr>
              <w:pStyle w:val="Sottotitolo"/>
              <w:rPr>
                <w:rFonts w:cs="Agency FB"/>
                <w:b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MAX 20</w:t>
            </w:r>
          </w:p>
        </w:tc>
        <w:tc>
          <w:tcPr>
            <w:tcW w:w="2076" w:type="dxa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b/>
                <w:sz w:val="28"/>
                <w:szCs w:val="28"/>
              </w:rPr>
              <w:t>MAX 20 PUNTI</w:t>
            </w:r>
          </w:p>
          <w:p w:rsidR="00A22093" w:rsidRDefault="00A22093" w:rsidP="00DD23A9">
            <w:r>
              <w:rPr>
                <w:rFonts w:ascii="Agency FB" w:hAnsi="Agency FB" w:cs="Agency FB"/>
                <w:sz w:val="28"/>
                <w:szCs w:val="28"/>
              </w:rPr>
              <w:t>Riservato alla commissione</w:t>
            </w:r>
          </w:p>
        </w:tc>
      </w:tr>
      <w:tr w:rsidR="00A22093" w:rsidTr="00DD23A9">
        <w:trPr>
          <w:gridAfter w:val="1"/>
          <w:wAfter w:w="806" w:type="dxa"/>
          <w:trHeight w:val="310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Coerenza della </w:t>
            </w:r>
            <w:r>
              <w:rPr>
                <w:rFonts w:ascii="Agency FB" w:hAnsi="Agency FB" w:cs="Agency FB"/>
                <w:sz w:val="28"/>
                <w:szCs w:val="28"/>
              </w:rPr>
              <w:t>Proposta di intervento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 nel suo complesso con le azioni specifiche  le finalità previste dal progetto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alle specifiche caratteristiche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del modulo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 xml:space="preserve">Max punti 5 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310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pacing w:before="1"/>
              <w:ind w:right="24"/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Carattere innovativo  della </w:t>
            </w:r>
            <w:r>
              <w:rPr>
                <w:rFonts w:ascii="Agency FB" w:hAnsi="Agency FB" w:cs="Agency FB"/>
                <w:sz w:val="28"/>
                <w:szCs w:val="28"/>
              </w:rPr>
              <w:t>proposta di intervento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, con le  </w:t>
            </w:r>
            <w:r>
              <w:rPr>
                <w:rFonts w:ascii="Agency FB" w:hAnsi="Agency FB" w:cs="Agency FB"/>
                <w:b/>
                <w:sz w:val="28"/>
                <w:szCs w:val="28"/>
              </w:rPr>
              <w:t>metodologie didattiche  da  adottare per la realizzazione del progetto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alle specifiche caratteristiche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del modulo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Max punti 5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310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pacing w:before="1"/>
              <w:ind w:right="24"/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Adeguatezza della proposta di intervento alle </w:t>
            </w:r>
            <w:r>
              <w:rPr>
                <w:rFonts w:ascii="Agency FB" w:hAnsi="Agency FB" w:cs="Agency FB"/>
                <w:bCs/>
                <w:color w:val="000000"/>
                <w:sz w:val="28"/>
                <w:szCs w:val="28"/>
              </w:rPr>
              <w:t>specifiche caratteristiche</w:t>
            </w:r>
            <w:r>
              <w:rPr>
                <w:rFonts w:ascii="Agency FB" w:hAnsi="Agency FB" w:cs="Agency FB"/>
                <w:b/>
                <w:bCs/>
                <w:color w:val="000000"/>
                <w:sz w:val="28"/>
                <w:szCs w:val="28"/>
              </w:rPr>
              <w:t xml:space="preserve"> del modulo</w:t>
            </w: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gency FB" w:hAnsi="Agency FB" w:cs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Max punti 5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310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pacing w:before="1"/>
              <w:ind w:right="24"/>
              <w:jc w:val="both"/>
              <w:rPr>
                <w:rFonts w:ascii="Agency FB" w:hAnsi="Agency FB" w:cs="Agency FB"/>
                <w:sz w:val="28"/>
                <w:szCs w:val="28"/>
              </w:rPr>
            </w:pPr>
            <w:r>
              <w:rPr>
                <w:rFonts w:ascii="Agency FB" w:hAnsi="Agency FB" w:cs="Agency FB"/>
                <w:color w:val="000000"/>
                <w:sz w:val="28"/>
                <w:szCs w:val="28"/>
              </w:rPr>
              <w:t xml:space="preserve">Adeguatezza della proposta di intervento </w:t>
            </w:r>
            <w:r>
              <w:rPr>
                <w:rFonts w:ascii="Agency FB" w:hAnsi="Agency FB" w:cs="Agency FB"/>
                <w:b/>
                <w:sz w:val="28"/>
                <w:szCs w:val="28"/>
              </w:rPr>
              <w:t>e integrazione con l'attività scolastica descritta nel PTOF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rPr>
                <w:rFonts w:cs="Agency FB"/>
                <w:sz w:val="28"/>
                <w:szCs w:val="28"/>
              </w:rPr>
            </w:pPr>
            <w:r>
              <w:rPr>
                <w:rFonts w:cs="Agency FB"/>
                <w:sz w:val="28"/>
                <w:szCs w:val="28"/>
              </w:rPr>
              <w:t>Max punti 5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pStyle w:val="Sottotitolo"/>
              <w:snapToGrid w:val="0"/>
              <w:rPr>
                <w:rFonts w:cs="Agency FB"/>
                <w:sz w:val="28"/>
                <w:szCs w:val="28"/>
              </w:rPr>
            </w:pPr>
          </w:p>
        </w:tc>
      </w:tr>
      <w:tr w:rsidR="00A22093" w:rsidTr="00DD23A9">
        <w:trPr>
          <w:gridAfter w:val="1"/>
          <w:wAfter w:w="806" w:type="dxa"/>
          <w:trHeight w:val="279"/>
        </w:trPr>
        <w:tc>
          <w:tcPr>
            <w:tcW w:w="6571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jc w:val="both"/>
              <w:rPr>
                <w:rFonts w:ascii="Agency FB" w:hAnsi="Agency FB" w:cs="Agency FB"/>
                <w:b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>TOTALE</w:t>
            </w:r>
          </w:p>
        </w:tc>
        <w:tc>
          <w:tcPr>
            <w:tcW w:w="1134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rPr>
                <w:rFonts w:ascii="Agency FB" w:hAnsi="Agency FB" w:cs="Agency FB"/>
                <w:b/>
                <w:sz w:val="28"/>
                <w:szCs w:val="28"/>
              </w:rPr>
            </w:pPr>
            <w:r>
              <w:rPr>
                <w:rFonts w:ascii="Agency FB" w:hAnsi="Agency FB" w:cs="Agency FB"/>
                <w:b/>
                <w:sz w:val="28"/>
                <w:szCs w:val="28"/>
              </w:rPr>
              <w:t>100</w:t>
            </w:r>
          </w:p>
        </w:tc>
        <w:tc>
          <w:tcPr>
            <w:tcW w:w="1269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  <w:jc w:val="both"/>
              <w:rPr>
                <w:rFonts w:ascii="Agency FB" w:hAnsi="Agency FB" w:cs="Agency FB"/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22093" w:rsidRDefault="00A22093" w:rsidP="00DD23A9">
            <w:pPr>
              <w:snapToGrid w:val="0"/>
              <w:jc w:val="both"/>
              <w:rPr>
                <w:rFonts w:ascii="Agency FB" w:hAnsi="Agency FB" w:cs="Agency FB"/>
                <w:b/>
                <w:sz w:val="28"/>
                <w:szCs w:val="28"/>
              </w:rPr>
            </w:pPr>
          </w:p>
        </w:tc>
      </w:tr>
    </w:tbl>
    <w:p w:rsidR="00A22093" w:rsidRDefault="00A22093" w:rsidP="00A22093">
      <w:pPr>
        <w:ind w:left="7080" w:firstLine="708"/>
        <w:rPr>
          <w:rFonts w:ascii="Agency FB" w:hAnsi="Agency FB" w:cs="Agency FB"/>
          <w:sz w:val="28"/>
          <w:szCs w:val="28"/>
        </w:rPr>
      </w:pPr>
      <w:r>
        <w:rPr>
          <w:rFonts w:ascii="Agency FB" w:hAnsi="Agency FB" w:cs="Agency FB"/>
          <w:sz w:val="28"/>
          <w:szCs w:val="28"/>
        </w:rPr>
        <w:t xml:space="preserve">Firma </w:t>
      </w:r>
    </w:p>
    <w:p w:rsidR="0072242F" w:rsidRDefault="00A22093" w:rsidP="00A22093">
      <w:pPr>
        <w:ind w:left="6372" w:firstLine="708"/>
      </w:pPr>
      <w:proofErr w:type="spellStart"/>
      <w:r>
        <w:rPr>
          <w:rFonts w:ascii="Agency FB" w:hAnsi="Agency FB" w:cs="Agency FB"/>
          <w:sz w:val="28"/>
          <w:szCs w:val="28"/>
        </w:rPr>
        <w:t>………….………………………</w:t>
      </w:r>
      <w:proofErr w:type="spellEnd"/>
    </w:p>
    <w:sectPr w:rsidR="0072242F" w:rsidSect="00A2209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2093"/>
    <w:rsid w:val="00133001"/>
    <w:rsid w:val="00297216"/>
    <w:rsid w:val="003601BF"/>
    <w:rsid w:val="004375EC"/>
    <w:rsid w:val="004431F0"/>
    <w:rsid w:val="004D6709"/>
    <w:rsid w:val="00726227"/>
    <w:rsid w:val="008A72C3"/>
    <w:rsid w:val="008B3B33"/>
    <w:rsid w:val="008D2C7E"/>
    <w:rsid w:val="00906B7C"/>
    <w:rsid w:val="00993FDE"/>
    <w:rsid w:val="00A22093"/>
    <w:rsid w:val="00C82AC1"/>
    <w:rsid w:val="00CD713D"/>
    <w:rsid w:val="00CE2E40"/>
    <w:rsid w:val="00CE4DE0"/>
    <w:rsid w:val="00DD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0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A22093"/>
    <w:pPr>
      <w:spacing w:after="0" w:line="240" w:lineRule="auto"/>
      <w:jc w:val="center"/>
    </w:pPr>
    <w:rPr>
      <w:rFonts w:ascii="Agency FB" w:eastAsia="Times New Roman" w:hAnsi="Agency FB"/>
      <w:spacing w:val="1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22093"/>
    <w:rPr>
      <w:rFonts w:ascii="Agency FB" w:eastAsia="Times New Roman" w:hAnsi="Agency FB" w:cs="Times New Roman"/>
      <w:spacing w:val="1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qFormat/>
    <w:rsid w:val="00A22093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ParagrafoelencoCarattere">
    <w:name w:val="Paragrafo elenco Carattere"/>
    <w:link w:val="Paragrafoelenco"/>
    <w:locked/>
    <w:rsid w:val="00A2209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1</cp:revision>
  <dcterms:created xsi:type="dcterms:W3CDTF">2022-03-04T06:52:00Z</dcterms:created>
  <dcterms:modified xsi:type="dcterms:W3CDTF">2022-03-04T06:55:00Z</dcterms:modified>
</cp:coreProperties>
</file>